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51F88" w14:textId="77777777" w:rsidR="00F87F1B" w:rsidRDefault="00F87F1B" w:rsidP="00F87F1B">
      <w:pPr>
        <w:spacing w:after="120" w:line="240" w:lineRule="auto"/>
        <w:rPr>
          <w:b/>
          <w:sz w:val="28"/>
          <w:szCs w:val="28"/>
          <w:lang w:val="en-US"/>
        </w:rPr>
      </w:pPr>
      <w:r w:rsidRPr="002D1D61">
        <w:rPr>
          <w:b/>
          <w:sz w:val="28"/>
          <w:szCs w:val="28"/>
          <w:lang w:val="en-US"/>
        </w:rPr>
        <w:t>MLAS Standing Committee Meeting</w:t>
      </w:r>
      <w:r>
        <w:rPr>
          <w:b/>
          <w:sz w:val="28"/>
          <w:szCs w:val="28"/>
          <w:lang w:val="en-US"/>
        </w:rPr>
        <w:t>s</w:t>
      </w:r>
    </w:p>
    <w:p w14:paraId="050A5184" w14:textId="77777777" w:rsidR="00FE3214" w:rsidRDefault="00FE3214" w:rsidP="00F87F1B">
      <w:pPr>
        <w:spacing w:after="120" w:line="240" w:lineRule="auto"/>
        <w:rPr>
          <w:b/>
          <w:sz w:val="28"/>
          <w:szCs w:val="28"/>
          <w:lang w:val="en-US"/>
        </w:rPr>
      </w:pPr>
    </w:p>
    <w:p w14:paraId="21A74C7F" w14:textId="48452E97" w:rsidR="008442D0" w:rsidRDefault="0064521A" w:rsidP="00F87F1B">
      <w:pPr>
        <w:spacing w:after="120" w:line="240" w:lineRule="auto"/>
        <w:rPr>
          <w:b/>
          <w:sz w:val="28"/>
          <w:szCs w:val="28"/>
          <w:lang w:val="en-US"/>
        </w:rPr>
      </w:pPr>
      <w:r>
        <w:rPr>
          <w:b/>
          <w:sz w:val="28"/>
          <w:szCs w:val="28"/>
          <w:lang w:val="en-US"/>
        </w:rPr>
        <w:t xml:space="preserve">Minutes of the </w:t>
      </w:r>
      <w:r w:rsidR="00AE2138">
        <w:rPr>
          <w:b/>
          <w:sz w:val="28"/>
          <w:szCs w:val="28"/>
          <w:lang w:val="en-US"/>
        </w:rPr>
        <w:t>Zoom conference</w:t>
      </w:r>
    </w:p>
    <w:p w14:paraId="2A2E5E6F" w14:textId="77777777" w:rsidR="00F87F1B" w:rsidRDefault="00F87F1B" w:rsidP="00F87F1B">
      <w:pPr>
        <w:spacing w:after="0" w:line="240" w:lineRule="auto"/>
        <w:rPr>
          <w:b/>
          <w:sz w:val="24"/>
          <w:szCs w:val="24"/>
          <w:lang w:val="en-US"/>
        </w:rPr>
      </w:pPr>
      <w:r>
        <w:rPr>
          <w:b/>
          <w:sz w:val="24"/>
          <w:szCs w:val="24"/>
          <w:lang w:val="en-US"/>
        </w:rPr>
        <w:t>SC I</w:t>
      </w:r>
    </w:p>
    <w:p w14:paraId="4FE987F0" w14:textId="48D81F8D" w:rsidR="00F87F1B" w:rsidRDefault="00F87F1B" w:rsidP="00F87F1B">
      <w:pPr>
        <w:spacing w:after="0" w:line="240" w:lineRule="auto"/>
        <w:rPr>
          <w:sz w:val="24"/>
          <w:szCs w:val="24"/>
          <w:lang w:val="en-US"/>
        </w:rPr>
      </w:pPr>
      <w:r w:rsidRPr="007047CB">
        <w:rPr>
          <w:b/>
          <w:sz w:val="24"/>
          <w:szCs w:val="24"/>
          <w:lang w:val="en-US"/>
        </w:rPr>
        <w:t>Time:</w:t>
      </w:r>
      <w:r>
        <w:rPr>
          <w:sz w:val="24"/>
          <w:szCs w:val="24"/>
          <w:lang w:val="en-US"/>
        </w:rPr>
        <w:t xml:space="preserve"> </w:t>
      </w:r>
      <w:r>
        <w:rPr>
          <w:sz w:val="24"/>
          <w:szCs w:val="24"/>
          <w:lang w:val="en-US"/>
        </w:rPr>
        <w:tab/>
      </w:r>
      <w:r>
        <w:rPr>
          <w:sz w:val="24"/>
          <w:szCs w:val="24"/>
          <w:lang w:val="en-US"/>
        </w:rPr>
        <w:tab/>
      </w:r>
      <w:r w:rsidR="00AE2138">
        <w:rPr>
          <w:sz w:val="24"/>
          <w:szCs w:val="24"/>
          <w:lang w:val="en-US"/>
        </w:rPr>
        <w:t>Tuesday</w:t>
      </w:r>
      <w:r>
        <w:rPr>
          <w:sz w:val="24"/>
          <w:szCs w:val="24"/>
          <w:lang w:val="en-US"/>
        </w:rPr>
        <w:t xml:space="preserve">, </w:t>
      </w:r>
      <w:r w:rsidR="00AE2138">
        <w:rPr>
          <w:sz w:val="24"/>
          <w:szCs w:val="24"/>
          <w:lang w:val="en-US"/>
        </w:rPr>
        <w:t>3</w:t>
      </w:r>
      <w:r w:rsidR="00DE5CAC">
        <w:rPr>
          <w:sz w:val="24"/>
          <w:szCs w:val="24"/>
          <w:lang w:val="en-US"/>
        </w:rPr>
        <w:t>0</w:t>
      </w:r>
      <w:r w:rsidR="00AE2138">
        <w:rPr>
          <w:sz w:val="24"/>
          <w:szCs w:val="24"/>
          <w:lang w:val="en-US"/>
        </w:rPr>
        <w:t xml:space="preserve"> October</w:t>
      </w:r>
      <w:r>
        <w:rPr>
          <w:sz w:val="24"/>
          <w:szCs w:val="24"/>
          <w:lang w:val="en-US"/>
        </w:rPr>
        <w:t xml:space="preserve"> 201</w:t>
      </w:r>
      <w:r w:rsidR="00DE5CAC">
        <w:rPr>
          <w:sz w:val="24"/>
          <w:szCs w:val="24"/>
          <w:lang w:val="en-US"/>
        </w:rPr>
        <w:t>8</w:t>
      </w:r>
      <w:r>
        <w:rPr>
          <w:sz w:val="24"/>
          <w:szCs w:val="24"/>
          <w:lang w:val="en-US"/>
        </w:rPr>
        <w:t xml:space="preserve"> </w:t>
      </w:r>
    </w:p>
    <w:p w14:paraId="1C0F1C1F" w14:textId="77777777" w:rsidR="00F87F1B" w:rsidRDefault="00F87F1B" w:rsidP="00F87F1B">
      <w:pPr>
        <w:spacing w:after="0" w:line="240" w:lineRule="auto"/>
        <w:rPr>
          <w:sz w:val="24"/>
          <w:szCs w:val="24"/>
          <w:lang w:val="en-GB"/>
        </w:rPr>
      </w:pPr>
    </w:p>
    <w:p w14:paraId="2EFB9831" w14:textId="77777777" w:rsidR="00FE3214" w:rsidRDefault="00FE3214" w:rsidP="00F87F1B">
      <w:pPr>
        <w:spacing w:after="0" w:line="240" w:lineRule="auto"/>
        <w:rPr>
          <w:sz w:val="24"/>
          <w:szCs w:val="24"/>
          <w:lang w:val="en-GB"/>
        </w:rPr>
      </w:pPr>
    </w:p>
    <w:p w14:paraId="0AB68F75" w14:textId="2A4F69CB" w:rsidR="00116CEB" w:rsidRDefault="00116CEB" w:rsidP="00116CEB">
      <w:pPr>
        <w:spacing w:after="0" w:line="240" w:lineRule="auto"/>
        <w:rPr>
          <w:rFonts w:eastAsia="Times New Roman" w:cs="Calibri"/>
          <w:b/>
          <w:sz w:val="24"/>
          <w:szCs w:val="24"/>
          <w:lang w:val="en-GB" w:eastAsia="en-US" w:bidi="en-US"/>
        </w:rPr>
      </w:pPr>
      <w:r>
        <w:rPr>
          <w:rFonts w:cs="Calibri"/>
          <w:b/>
          <w:sz w:val="24"/>
          <w:szCs w:val="24"/>
          <w:lang w:val="en-GB" w:eastAsia="en-US" w:bidi="en-US"/>
        </w:rPr>
        <w:t xml:space="preserve">Participants: </w:t>
      </w:r>
    </w:p>
    <w:p w14:paraId="18AA25D7" w14:textId="77777777" w:rsidR="00116CEB" w:rsidRDefault="00116CEB" w:rsidP="00116CEB">
      <w:pPr>
        <w:spacing w:after="0" w:line="240" w:lineRule="auto"/>
        <w:rPr>
          <w:rFonts w:cs="Calibri"/>
          <w:b/>
          <w:sz w:val="24"/>
          <w:szCs w:val="24"/>
          <w:lang w:val="en-GB" w:eastAsia="en-US" w:bidi="en-US"/>
        </w:rPr>
      </w:pPr>
      <w:r>
        <w:rPr>
          <w:rFonts w:cs="Calibri"/>
          <w:b/>
          <w:sz w:val="24"/>
          <w:szCs w:val="24"/>
          <w:lang w:val="en-GB" w:eastAsia="en-US" w:bidi="en-US"/>
        </w:rPr>
        <w:t>MLAS SC members:</w:t>
      </w:r>
    </w:p>
    <w:p w14:paraId="527A74A2" w14:textId="4BD80AEF" w:rsidR="00116CEB" w:rsidRDefault="00AE2138" w:rsidP="00AE2138">
      <w:pPr>
        <w:spacing w:after="0" w:line="240" w:lineRule="auto"/>
        <w:rPr>
          <w:rFonts w:cs="Calibri"/>
          <w:sz w:val="24"/>
          <w:szCs w:val="24"/>
          <w:lang w:val="en-GB" w:eastAsia="en-US" w:bidi="en-US"/>
        </w:rPr>
      </w:pPr>
      <w:r>
        <w:rPr>
          <w:rFonts w:cs="Calibri"/>
          <w:sz w:val="24"/>
          <w:szCs w:val="24"/>
          <w:lang w:val="en-GB" w:eastAsia="en-US" w:bidi="en-US"/>
        </w:rPr>
        <w:t xml:space="preserve">Michael Dowling </w:t>
      </w:r>
      <w:r w:rsidR="00116CEB">
        <w:rPr>
          <w:rFonts w:cs="Calibri"/>
          <w:sz w:val="24"/>
          <w:szCs w:val="24"/>
          <w:lang w:val="en-GB" w:eastAsia="en-US" w:bidi="en-US"/>
        </w:rPr>
        <w:t xml:space="preserve">(chair), </w:t>
      </w:r>
      <w:r>
        <w:rPr>
          <w:rFonts w:eastAsia="Times New Roman" w:cstheme="minorHAnsi"/>
          <w:color w:val="000000"/>
          <w:sz w:val="24"/>
          <w:szCs w:val="24"/>
          <w:lang w:val="en-US"/>
        </w:rPr>
        <w:t xml:space="preserve">Susan Haigh, </w:t>
      </w:r>
      <w:r w:rsidR="00DE5CAC">
        <w:rPr>
          <w:rFonts w:eastAsia="Times New Roman" w:cstheme="minorHAnsi"/>
          <w:color w:val="000000"/>
          <w:sz w:val="24"/>
          <w:szCs w:val="24"/>
          <w:lang w:val="en-US"/>
        </w:rPr>
        <w:t xml:space="preserve">Amandine Jacquet, Hella </w:t>
      </w:r>
      <w:proofErr w:type="spellStart"/>
      <w:r w:rsidR="00DE5CAC">
        <w:rPr>
          <w:rFonts w:eastAsia="Times New Roman" w:cstheme="minorHAnsi"/>
          <w:color w:val="000000"/>
          <w:sz w:val="24"/>
          <w:szCs w:val="24"/>
          <w:lang w:val="en-US"/>
        </w:rPr>
        <w:t>Klauser</w:t>
      </w:r>
      <w:proofErr w:type="spellEnd"/>
      <w:r w:rsidR="00DE5CAC">
        <w:rPr>
          <w:rFonts w:eastAsia="Times New Roman" w:cstheme="minorHAnsi"/>
          <w:color w:val="000000"/>
          <w:sz w:val="24"/>
          <w:szCs w:val="24"/>
          <w:lang w:val="en-US"/>
        </w:rPr>
        <w:t xml:space="preserve">, Karin Linder, </w:t>
      </w:r>
      <w:r>
        <w:rPr>
          <w:rFonts w:eastAsia="Times New Roman" w:cstheme="minorHAnsi"/>
          <w:color w:val="000000"/>
          <w:sz w:val="24"/>
          <w:szCs w:val="24"/>
          <w:lang w:val="en-US"/>
        </w:rPr>
        <w:t>Halo Locher (secretary),</w:t>
      </w:r>
      <w:r w:rsidR="00DE5CAC">
        <w:rPr>
          <w:rFonts w:eastAsia="Times New Roman" w:cstheme="minorHAnsi"/>
          <w:color w:val="000000"/>
          <w:sz w:val="24"/>
          <w:szCs w:val="24"/>
          <w:lang w:val="en-US"/>
        </w:rPr>
        <w:t xml:space="preserve"> Alicia Cristina </w:t>
      </w:r>
      <w:proofErr w:type="spellStart"/>
      <w:r w:rsidR="00DE5CAC">
        <w:rPr>
          <w:rFonts w:eastAsia="Times New Roman" w:cstheme="minorHAnsi"/>
          <w:color w:val="000000"/>
          <w:sz w:val="24"/>
          <w:szCs w:val="24"/>
          <w:lang w:val="en-US"/>
        </w:rPr>
        <w:t>Ocaso</w:t>
      </w:r>
      <w:proofErr w:type="spellEnd"/>
      <w:r w:rsidR="00DE5CAC">
        <w:rPr>
          <w:rFonts w:eastAsia="Times New Roman" w:cstheme="minorHAnsi"/>
          <w:color w:val="000000"/>
          <w:sz w:val="24"/>
          <w:szCs w:val="24"/>
          <w:lang w:val="en-US"/>
        </w:rPr>
        <w:t>-Ferreira</w:t>
      </w:r>
      <w:r>
        <w:rPr>
          <w:rFonts w:eastAsia="Times New Roman" w:cstheme="minorHAnsi"/>
          <w:color w:val="000000"/>
          <w:sz w:val="24"/>
          <w:szCs w:val="24"/>
          <w:lang w:val="en-US"/>
        </w:rPr>
        <w:t xml:space="preserve">, </w:t>
      </w:r>
      <w:r>
        <w:rPr>
          <w:rFonts w:cs="Calibri"/>
          <w:sz w:val="24"/>
          <w:szCs w:val="24"/>
          <w:lang w:val="en-GB" w:eastAsia="en-US" w:bidi="en-US"/>
        </w:rPr>
        <w:t>Pascal Sanz</w:t>
      </w:r>
    </w:p>
    <w:p w14:paraId="3ED9484A" w14:textId="77777777" w:rsidR="00116CEB" w:rsidRDefault="00116CEB" w:rsidP="00116CEB">
      <w:pPr>
        <w:spacing w:after="0" w:line="240" w:lineRule="auto"/>
        <w:rPr>
          <w:rFonts w:cs="Calibri"/>
          <w:b/>
          <w:i/>
          <w:sz w:val="24"/>
          <w:szCs w:val="24"/>
          <w:lang w:val="en-GB" w:eastAsia="en-US" w:bidi="en-US"/>
        </w:rPr>
      </w:pPr>
    </w:p>
    <w:p w14:paraId="30B705C4" w14:textId="77777777" w:rsidR="00116CEB" w:rsidRDefault="00116CEB" w:rsidP="00116CEB">
      <w:pPr>
        <w:spacing w:after="0" w:line="240" w:lineRule="auto"/>
        <w:rPr>
          <w:rFonts w:cs="Calibri"/>
          <w:b/>
          <w:sz w:val="24"/>
          <w:szCs w:val="24"/>
          <w:lang w:val="en-GB" w:eastAsia="en-US" w:bidi="en-US"/>
        </w:rPr>
      </w:pPr>
      <w:r>
        <w:rPr>
          <w:rFonts w:cs="Calibri"/>
          <w:b/>
          <w:i/>
          <w:sz w:val="24"/>
          <w:szCs w:val="24"/>
          <w:lang w:val="en-GB" w:eastAsia="en-US" w:bidi="en-US"/>
        </w:rPr>
        <w:t>Ex officio</w:t>
      </w:r>
      <w:r>
        <w:rPr>
          <w:rFonts w:cs="Calibri"/>
          <w:b/>
          <w:sz w:val="24"/>
          <w:szCs w:val="24"/>
          <w:lang w:val="en-GB" w:eastAsia="en-US" w:bidi="en-US"/>
        </w:rPr>
        <w:t xml:space="preserve"> members:</w:t>
      </w:r>
    </w:p>
    <w:p w14:paraId="78650398" w14:textId="6E099C3C" w:rsidR="00116CEB" w:rsidRDefault="00DE5CAC" w:rsidP="00116CEB">
      <w:pPr>
        <w:spacing w:after="0" w:line="240" w:lineRule="auto"/>
        <w:rPr>
          <w:rFonts w:cs="Calibri"/>
          <w:sz w:val="24"/>
          <w:szCs w:val="24"/>
          <w:lang w:val="en-GB" w:eastAsia="en-US" w:bidi="en-US"/>
        </w:rPr>
      </w:pPr>
      <w:r>
        <w:rPr>
          <w:rFonts w:cs="Calibri"/>
          <w:sz w:val="24"/>
          <w:szCs w:val="24"/>
          <w:lang w:val="en-GB" w:eastAsia="en-US" w:bidi="en-US"/>
        </w:rPr>
        <w:t>Antoine Torrens</w:t>
      </w:r>
      <w:r w:rsidR="00AE2138" w:rsidRPr="007A194C">
        <w:rPr>
          <w:rFonts w:cs="Calibri"/>
          <w:sz w:val="24"/>
          <w:szCs w:val="24"/>
          <w:lang w:val="en-GB" w:eastAsia="en-US" w:bidi="en-US"/>
        </w:rPr>
        <w:t xml:space="preserve"> (</w:t>
      </w:r>
      <w:r w:rsidR="00AE2138">
        <w:rPr>
          <w:rFonts w:cs="Calibri"/>
          <w:sz w:val="24"/>
          <w:szCs w:val="24"/>
          <w:lang w:val="en-GB" w:eastAsia="en-US" w:bidi="en-US"/>
        </w:rPr>
        <w:t>New Professionals SIG</w:t>
      </w:r>
      <w:r w:rsidR="00554D0C">
        <w:rPr>
          <w:rFonts w:cs="Calibri"/>
          <w:sz w:val="24"/>
          <w:szCs w:val="24"/>
          <w:lang w:val="en-GB" w:eastAsia="en-US" w:bidi="en-US"/>
        </w:rPr>
        <w:t xml:space="preserve"> co convenor</w:t>
      </w:r>
      <w:r w:rsidR="00AE2138">
        <w:rPr>
          <w:rFonts w:cs="Calibri"/>
          <w:sz w:val="24"/>
          <w:szCs w:val="24"/>
          <w:lang w:val="en-GB" w:eastAsia="en-US" w:bidi="en-US"/>
        </w:rPr>
        <w:t>),</w:t>
      </w:r>
      <w:r w:rsidR="007A194C">
        <w:rPr>
          <w:rFonts w:cs="Calibri"/>
          <w:sz w:val="24"/>
          <w:szCs w:val="24"/>
          <w:lang w:val="en-GB" w:eastAsia="en-US" w:bidi="en-US"/>
        </w:rPr>
        <w:t xml:space="preserve"> </w:t>
      </w:r>
      <w:r>
        <w:rPr>
          <w:rFonts w:eastAsia="Times New Roman" w:cstheme="minorHAnsi"/>
          <w:color w:val="000000"/>
          <w:sz w:val="24"/>
          <w:szCs w:val="24"/>
          <w:lang w:val="en-US"/>
        </w:rPr>
        <w:t xml:space="preserve">Mathilde </w:t>
      </w:r>
      <w:proofErr w:type="spellStart"/>
      <w:r>
        <w:rPr>
          <w:rFonts w:eastAsia="Times New Roman" w:cstheme="minorHAnsi"/>
          <w:color w:val="000000"/>
          <w:sz w:val="24"/>
          <w:szCs w:val="24"/>
          <w:lang w:val="en-US"/>
        </w:rPr>
        <w:t>Koskas</w:t>
      </w:r>
      <w:proofErr w:type="spellEnd"/>
      <w:r>
        <w:rPr>
          <w:rFonts w:cs="Calibri"/>
          <w:sz w:val="24"/>
          <w:szCs w:val="24"/>
          <w:lang w:val="en-GB" w:eastAsia="en-US" w:bidi="en-US"/>
        </w:rPr>
        <w:t xml:space="preserve"> </w:t>
      </w:r>
      <w:r w:rsidR="00116CEB">
        <w:rPr>
          <w:rFonts w:cs="Calibri"/>
          <w:sz w:val="24"/>
          <w:szCs w:val="24"/>
          <w:lang w:val="en-GB" w:eastAsia="en-US" w:bidi="en-US"/>
        </w:rPr>
        <w:t>(</w:t>
      </w:r>
      <w:r w:rsidR="007A194C" w:rsidRPr="007A194C">
        <w:rPr>
          <w:rFonts w:cs="Calibri"/>
          <w:sz w:val="24"/>
          <w:szCs w:val="24"/>
          <w:lang w:val="en-GB" w:eastAsia="en-US" w:bidi="en-US"/>
        </w:rPr>
        <w:t>Women,</w:t>
      </w:r>
      <w:r w:rsidR="007A194C">
        <w:rPr>
          <w:rFonts w:cs="Calibri"/>
          <w:sz w:val="24"/>
          <w:szCs w:val="24"/>
          <w:lang w:val="en-GB" w:eastAsia="en-US" w:bidi="en-US"/>
        </w:rPr>
        <w:t xml:space="preserve"> </w:t>
      </w:r>
      <w:r w:rsidR="007A194C" w:rsidRPr="007A194C">
        <w:rPr>
          <w:rFonts w:cs="Calibri"/>
          <w:sz w:val="24"/>
          <w:szCs w:val="24"/>
          <w:lang w:val="en-GB" w:eastAsia="en-US" w:bidi="en-US"/>
        </w:rPr>
        <w:t>Information and Librarie</w:t>
      </w:r>
      <w:r w:rsidR="007A194C">
        <w:rPr>
          <w:rFonts w:cs="Calibri"/>
          <w:sz w:val="24"/>
          <w:szCs w:val="24"/>
          <w:lang w:val="en-GB" w:eastAsia="en-US" w:bidi="en-US"/>
        </w:rPr>
        <w:t>s</w:t>
      </w:r>
      <w:r w:rsidR="007A194C" w:rsidRPr="007A194C">
        <w:rPr>
          <w:rFonts w:cs="Calibri"/>
          <w:sz w:val="24"/>
          <w:szCs w:val="24"/>
          <w:lang w:val="en-GB" w:eastAsia="en-US" w:bidi="en-US"/>
        </w:rPr>
        <w:t xml:space="preserve"> </w:t>
      </w:r>
      <w:r w:rsidR="00116CEB">
        <w:rPr>
          <w:rFonts w:cs="Calibri"/>
          <w:sz w:val="24"/>
          <w:szCs w:val="24"/>
          <w:lang w:val="en-GB" w:eastAsia="en-US" w:bidi="en-US"/>
        </w:rPr>
        <w:t>SIG</w:t>
      </w:r>
      <w:r w:rsidR="007A194C">
        <w:rPr>
          <w:rFonts w:cs="Calibri"/>
          <w:sz w:val="24"/>
          <w:szCs w:val="24"/>
          <w:lang w:val="en-GB" w:eastAsia="en-US" w:bidi="en-US"/>
        </w:rPr>
        <w:t xml:space="preserve"> </w:t>
      </w:r>
      <w:r w:rsidR="00FE3214">
        <w:rPr>
          <w:rFonts w:cs="Calibri"/>
          <w:sz w:val="24"/>
          <w:szCs w:val="24"/>
          <w:lang w:val="en-GB" w:eastAsia="en-US" w:bidi="en-US"/>
        </w:rPr>
        <w:t>co-</w:t>
      </w:r>
      <w:r w:rsidR="00116CEB">
        <w:rPr>
          <w:rFonts w:cs="Calibri"/>
          <w:sz w:val="24"/>
          <w:szCs w:val="24"/>
          <w:lang w:val="en-GB" w:eastAsia="en-US" w:bidi="en-US"/>
        </w:rPr>
        <w:t>convenor)</w:t>
      </w:r>
      <w:r w:rsidR="00FE3214">
        <w:rPr>
          <w:rFonts w:cs="Calibri"/>
          <w:sz w:val="24"/>
          <w:szCs w:val="24"/>
          <w:lang w:val="en-GB" w:eastAsia="en-US" w:bidi="en-US"/>
        </w:rPr>
        <w:t xml:space="preserve"> </w:t>
      </w:r>
    </w:p>
    <w:p w14:paraId="5647E4CA" w14:textId="77777777" w:rsidR="00116CEB" w:rsidRDefault="00116CEB" w:rsidP="00116CEB">
      <w:pPr>
        <w:spacing w:after="0" w:line="240" w:lineRule="auto"/>
        <w:rPr>
          <w:rFonts w:cs="Calibri"/>
          <w:b/>
          <w:sz w:val="24"/>
          <w:szCs w:val="24"/>
          <w:lang w:val="en-GB" w:eastAsia="en-US" w:bidi="en-US"/>
        </w:rPr>
      </w:pPr>
    </w:p>
    <w:p w14:paraId="2EB1008C" w14:textId="2901EC16" w:rsidR="00116CEB" w:rsidRPr="00DE5CAC" w:rsidRDefault="00116CEB" w:rsidP="00F87F1B">
      <w:pPr>
        <w:spacing w:after="0" w:line="240" w:lineRule="auto"/>
        <w:rPr>
          <w:rFonts w:cs="Calibri"/>
          <w:b/>
          <w:sz w:val="24"/>
          <w:szCs w:val="24"/>
          <w:lang w:val="en-GB" w:eastAsia="en-US" w:bidi="en-US"/>
        </w:rPr>
      </w:pPr>
      <w:r>
        <w:rPr>
          <w:rFonts w:cs="Calibri"/>
          <w:b/>
          <w:sz w:val="24"/>
          <w:szCs w:val="24"/>
          <w:lang w:val="en-GB" w:eastAsia="en-US" w:bidi="en-US"/>
        </w:rPr>
        <w:t>Apologies:</w:t>
      </w:r>
    </w:p>
    <w:p w14:paraId="56E5CAC0" w14:textId="7CD28BD4" w:rsidR="00C2113B" w:rsidRPr="00C2113B" w:rsidRDefault="00C2113B" w:rsidP="00C2113B">
      <w:pPr>
        <w:spacing w:after="0" w:line="240" w:lineRule="auto"/>
        <w:rPr>
          <w:rFonts w:ascii="Calibri" w:eastAsia="Times New Roman" w:hAnsi="Calibri" w:cs="Calibri"/>
          <w:color w:val="000000"/>
          <w:sz w:val="24"/>
          <w:szCs w:val="24"/>
          <w:lang w:val="en-GB" w:eastAsia="de-CH"/>
        </w:rPr>
      </w:pPr>
      <w:proofErr w:type="spellStart"/>
      <w:r w:rsidRPr="00C2113B">
        <w:rPr>
          <w:rFonts w:ascii="Calibri" w:eastAsia="Times New Roman" w:hAnsi="Calibri" w:cs="Calibri"/>
          <w:color w:val="000000"/>
          <w:sz w:val="24"/>
          <w:szCs w:val="24"/>
          <w:lang w:val="en-GB" w:eastAsia="de-CH"/>
        </w:rPr>
        <w:t>Samia</w:t>
      </w:r>
      <w:proofErr w:type="spellEnd"/>
      <w:r w:rsidRPr="00C2113B">
        <w:rPr>
          <w:rFonts w:ascii="Calibri" w:eastAsia="Times New Roman" w:hAnsi="Calibri" w:cs="Calibri"/>
          <w:color w:val="000000"/>
          <w:sz w:val="24"/>
          <w:szCs w:val="24"/>
          <w:lang w:val="en-GB" w:eastAsia="de-CH"/>
        </w:rPr>
        <w:t xml:space="preserve"> Hassam Al-Shiba</w:t>
      </w:r>
      <w:r>
        <w:rPr>
          <w:rFonts w:ascii="Calibri" w:eastAsia="Times New Roman" w:hAnsi="Calibri" w:cs="Calibri"/>
          <w:color w:val="000000"/>
          <w:sz w:val="24"/>
          <w:szCs w:val="24"/>
          <w:lang w:val="en-GB" w:eastAsia="de-CH"/>
        </w:rPr>
        <w:t>,</w:t>
      </w:r>
      <w:r>
        <w:rPr>
          <w:rFonts w:eastAsia="Times New Roman" w:cstheme="minorHAnsi"/>
          <w:color w:val="000000"/>
          <w:sz w:val="24"/>
          <w:szCs w:val="24"/>
          <w:lang w:val="en-US"/>
        </w:rPr>
        <w:t xml:space="preserve"> </w:t>
      </w:r>
      <w:r w:rsidR="00DE5CAC">
        <w:rPr>
          <w:rFonts w:eastAsia="Times New Roman" w:cstheme="minorHAnsi"/>
          <w:color w:val="000000"/>
          <w:sz w:val="24"/>
          <w:szCs w:val="24"/>
          <w:lang w:val="en-US"/>
        </w:rPr>
        <w:t>Rauha Maarno</w:t>
      </w:r>
      <w:r>
        <w:rPr>
          <w:rFonts w:eastAsia="Times New Roman" w:cstheme="minorHAnsi"/>
          <w:color w:val="000000"/>
          <w:sz w:val="24"/>
          <w:szCs w:val="24"/>
          <w:lang w:val="en-US"/>
        </w:rPr>
        <w:t xml:space="preserve"> </w:t>
      </w:r>
      <w:r w:rsidR="00DE5CAC">
        <w:rPr>
          <w:rFonts w:eastAsia="Times New Roman" w:cstheme="minorHAnsi"/>
          <w:color w:val="000000"/>
          <w:sz w:val="24"/>
          <w:szCs w:val="24"/>
          <w:lang w:val="en-US"/>
        </w:rPr>
        <w:t xml:space="preserve">(information coordinator), Mariann Schjeide, Sabine </w:t>
      </w:r>
      <w:proofErr w:type="spellStart"/>
      <w:r w:rsidR="00DE5CAC">
        <w:rPr>
          <w:rFonts w:eastAsia="Times New Roman" w:cstheme="minorHAnsi"/>
          <w:color w:val="000000"/>
          <w:sz w:val="24"/>
          <w:szCs w:val="24"/>
          <w:lang w:val="en-US"/>
        </w:rPr>
        <w:t>Stummeyer</w:t>
      </w:r>
      <w:proofErr w:type="spellEnd"/>
    </w:p>
    <w:p w14:paraId="05FA8BE5" w14:textId="77777777" w:rsidR="00FE3214" w:rsidRDefault="00FE3214" w:rsidP="00F87F1B">
      <w:pPr>
        <w:spacing w:after="0" w:line="240" w:lineRule="auto"/>
        <w:rPr>
          <w:sz w:val="24"/>
          <w:szCs w:val="24"/>
          <w:lang w:val="en-GB"/>
        </w:rPr>
      </w:pPr>
    </w:p>
    <w:p w14:paraId="6704674B" w14:textId="77777777" w:rsidR="00FE3214" w:rsidRDefault="00FE3214" w:rsidP="00F87F1B">
      <w:pPr>
        <w:spacing w:after="0" w:line="240" w:lineRule="auto"/>
        <w:rPr>
          <w:sz w:val="24"/>
          <w:szCs w:val="24"/>
          <w:lang w:val="en-GB"/>
        </w:rPr>
      </w:pPr>
    </w:p>
    <w:p w14:paraId="50C055C3" w14:textId="2C99F2F1" w:rsidR="00F87F1B" w:rsidRPr="00DA7E44" w:rsidRDefault="00A64779" w:rsidP="00AD676C">
      <w:pPr>
        <w:pStyle w:val="Listenabsatz"/>
        <w:numPr>
          <w:ilvl w:val="0"/>
          <w:numId w:val="1"/>
        </w:numPr>
        <w:spacing w:after="120"/>
        <w:ind w:left="0" w:hanging="357"/>
        <w:rPr>
          <w:b/>
          <w:sz w:val="24"/>
          <w:szCs w:val="24"/>
          <w:lang w:val="en-US"/>
        </w:rPr>
      </w:pPr>
      <w:r>
        <w:rPr>
          <w:b/>
          <w:sz w:val="24"/>
          <w:szCs w:val="24"/>
          <w:lang w:val="en-US"/>
        </w:rPr>
        <w:t>Welcome</w:t>
      </w:r>
    </w:p>
    <w:p w14:paraId="07F0969F" w14:textId="42DCE386" w:rsidR="00DA7E44" w:rsidRDefault="00A64779" w:rsidP="00AD676C">
      <w:pPr>
        <w:pStyle w:val="Listenabsatz"/>
        <w:spacing w:after="120"/>
        <w:ind w:left="0"/>
        <w:rPr>
          <w:sz w:val="24"/>
          <w:szCs w:val="24"/>
          <w:lang w:val="en-US"/>
        </w:rPr>
      </w:pPr>
      <w:r w:rsidRPr="00A64779">
        <w:rPr>
          <w:sz w:val="24"/>
          <w:szCs w:val="24"/>
          <w:lang w:val="en-US"/>
        </w:rPr>
        <w:t>Michael Dowling welcomes 10 participants</w:t>
      </w:r>
      <w:r>
        <w:rPr>
          <w:sz w:val="24"/>
          <w:szCs w:val="24"/>
          <w:lang w:val="en-US"/>
        </w:rPr>
        <w:t>.</w:t>
      </w:r>
    </w:p>
    <w:p w14:paraId="32E629C3" w14:textId="77777777" w:rsidR="00A64779" w:rsidRPr="00B600CC" w:rsidRDefault="00A64779" w:rsidP="00AD676C">
      <w:pPr>
        <w:pStyle w:val="Listenabsatz"/>
        <w:spacing w:after="120"/>
        <w:ind w:left="0"/>
        <w:rPr>
          <w:sz w:val="24"/>
          <w:szCs w:val="24"/>
          <w:lang w:val="en-US"/>
        </w:rPr>
      </w:pPr>
    </w:p>
    <w:p w14:paraId="33CF01A4" w14:textId="314E2C93" w:rsidR="00F87F1B" w:rsidRPr="00DA7E44" w:rsidRDefault="00A64779" w:rsidP="00AD676C">
      <w:pPr>
        <w:pStyle w:val="Listenabsatz"/>
        <w:numPr>
          <w:ilvl w:val="0"/>
          <w:numId w:val="1"/>
        </w:numPr>
        <w:spacing w:after="120"/>
        <w:ind w:left="0" w:hanging="357"/>
        <w:rPr>
          <w:b/>
          <w:sz w:val="24"/>
          <w:szCs w:val="24"/>
          <w:lang w:val="en-US"/>
        </w:rPr>
      </w:pPr>
      <w:r>
        <w:rPr>
          <w:b/>
          <w:sz w:val="24"/>
          <w:szCs w:val="24"/>
          <w:lang w:val="en-US"/>
        </w:rPr>
        <w:t>Update on IFLA GB HQ Actions- Organizational Review</w:t>
      </w:r>
    </w:p>
    <w:p w14:paraId="64B87EF6" w14:textId="2098D8E6" w:rsidR="00554D0C" w:rsidRPr="00554D0C" w:rsidRDefault="00554D0C" w:rsidP="00554D0C">
      <w:pPr>
        <w:spacing w:after="120"/>
        <w:rPr>
          <w:sz w:val="24"/>
          <w:szCs w:val="24"/>
          <w:lang w:val="en-US"/>
        </w:rPr>
      </w:pPr>
      <w:r w:rsidRPr="00554D0C">
        <w:rPr>
          <w:sz w:val="24"/>
          <w:szCs w:val="24"/>
          <w:lang w:val="en-US"/>
        </w:rPr>
        <w:t>Michael Dowling mentions the nominations for SC MLAS, president elect, and Governing Board members. He asks the SC members to apply for a new period if this is necessary due to the term of service.</w:t>
      </w:r>
    </w:p>
    <w:p w14:paraId="14EB8454" w14:textId="77777777" w:rsidR="00554D0C" w:rsidRPr="00554D0C" w:rsidRDefault="00554D0C" w:rsidP="00554D0C">
      <w:pPr>
        <w:spacing w:after="120"/>
        <w:rPr>
          <w:sz w:val="24"/>
          <w:szCs w:val="24"/>
          <w:lang w:val="en-US"/>
        </w:rPr>
      </w:pPr>
      <w:r w:rsidRPr="00554D0C">
        <w:rPr>
          <w:sz w:val="24"/>
          <w:szCs w:val="24"/>
          <w:lang w:val="en-US"/>
        </w:rPr>
        <w:t>The reorganization of the IFLA will begin in December 2018 and the bases will be made available to the working group within the MLAS. Pascal Sanz asks for an explanation of the planned work.</w:t>
      </w:r>
    </w:p>
    <w:p w14:paraId="2A403FA4" w14:textId="77777777" w:rsidR="00554D0C" w:rsidRPr="00554D0C" w:rsidRDefault="00554D0C" w:rsidP="00554D0C">
      <w:pPr>
        <w:spacing w:after="120"/>
        <w:rPr>
          <w:sz w:val="24"/>
          <w:szCs w:val="24"/>
          <w:lang w:val="en-US"/>
        </w:rPr>
      </w:pPr>
      <w:r w:rsidRPr="00554D0C">
        <w:rPr>
          <w:sz w:val="24"/>
          <w:szCs w:val="24"/>
          <w:lang w:val="en-US"/>
        </w:rPr>
        <w:t>Michael Dowling explains that it is about all aspects of governance and organizational structures. The Governing Board would also like to discuss the creation and cooperation with the Sections in order to generally make the work more efficient and reliable.</w:t>
      </w:r>
    </w:p>
    <w:p w14:paraId="468CD804" w14:textId="22C5C619" w:rsidR="00DA7E44" w:rsidRDefault="00554D0C" w:rsidP="00554D0C">
      <w:pPr>
        <w:spacing w:after="120"/>
        <w:rPr>
          <w:sz w:val="24"/>
          <w:szCs w:val="24"/>
          <w:lang w:val="en-US"/>
        </w:rPr>
      </w:pPr>
      <w:r w:rsidRPr="00554D0C">
        <w:rPr>
          <w:sz w:val="24"/>
          <w:szCs w:val="24"/>
          <w:lang w:val="en-US"/>
        </w:rPr>
        <w:t>Pascal Sanz and Amandine Jacquet agree to participate in the MLAS working group.</w:t>
      </w:r>
    </w:p>
    <w:p w14:paraId="184D7F0E" w14:textId="77777777" w:rsidR="00554D0C" w:rsidRPr="00DA7E44" w:rsidRDefault="00554D0C" w:rsidP="00554D0C">
      <w:pPr>
        <w:spacing w:after="120"/>
        <w:rPr>
          <w:sz w:val="24"/>
          <w:szCs w:val="24"/>
          <w:lang w:val="en-US"/>
        </w:rPr>
      </w:pPr>
    </w:p>
    <w:p w14:paraId="34015A1C" w14:textId="77777777" w:rsidR="005E0F48" w:rsidRDefault="005E0F48">
      <w:pPr>
        <w:spacing w:after="160" w:line="259" w:lineRule="auto"/>
        <w:rPr>
          <w:b/>
          <w:sz w:val="24"/>
          <w:szCs w:val="24"/>
          <w:lang w:val="en-US"/>
        </w:rPr>
      </w:pPr>
      <w:r>
        <w:rPr>
          <w:b/>
          <w:sz w:val="24"/>
          <w:szCs w:val="24"/>
          <w:lang w:val="en-US"/>
        </w:rPr>
        <w:br w:type="page"/>
      </w:r>
    </w:p>
    <w:p w14:paraId="2447F410" w14:textId="3A7EF81E" w:rsidR="00F87F1B" w:rsidRPr="00DA7E44" w:rsidRDefault="00622622" w:rsidP="00AD676C">
      <w:pPr>
        <w:pStyle w:val="Listenabsatz"/>
        <w:numPr>
          <w:ilvl w:val="0"/>
          <w:numId w:val="1"/>
        </w:numPr>
        <w:spacing w:before="240" w:after="120"/>
        <w:ind w:left="0" w:hanging="357"/>
        <w:rPr>
          <w:b/>
          <w:sz w:val="24"/>
          <w:szCs w:val="24"/>
          <w:lang w:val="en-US"/>
        </w:rPr>
      </w:pPr>
      <w:r>
        <w:rPr>
          <w:b/>
          <w:sz w:val="24"/>
          <w:szCs w:val="24"/>
          <w:lang w:val="en-US"/>
        </w:rPr>
        <w:lastRenderedPageBreak/>
        <w:t>S</w:t>
      </w:r>
      <w:r w:rsidR="00554D0C">
        <w:rPr>
          <w:b/>
          <w:sz w:val="24"/>
          <w:szCs w:val="24"/>
          <w:lang w:val="en-US"/>
        </w:rPr>
        <w:t>IG Updates</w:t>
      </w:r>
    </w:p>
    <w:p w14:paraId="7F64ABC6" w14:textId="223D5B13" w:rsidR="0064242E" w:rsidRPr="0064242E" w:rsidRDefault="0064242E" w:rsidP="0064242E">
      <w:pPr>
        <w:spacing w:after="120"/>
        <w:rPr>
          <w:sz w:val="24"/>
          <w:szCs w:val="24"/>
          <w:lang w:val="en-US"/>
        </w:rPr>
      </w:pPr>
      <w:r w:rsidRPr="0064242E">
        <w:rPr>
          <w:sz w:val="24"/>
          <w:szCs w:val="24"/>
          <w:lang w:val="en-US"/>
        </w:rPr>
        <w:t xml:space="preserve">Mathilde </w:t>
      </w:r>
      <w:proofErr w:type="spellStart"/>
      <w:r w:rsidRPr="0064242E">
        <w:rPr>
          <w:sz w:val="24"/>
          <w:szCs w:val="24"/>
          <w:lang w:val="en-US"/>
        </w:rPr>
        <w:t>Koskas</w:t>
      </w:r>
      <w:proofErr w:type="spellEnd"/>
      <w:r w:rsidRPr="0064242E">
        <w:rPr>
          <w:sz w:val="24"/>
          <w:szCs w:val="24"/>
          <w:lang w:val="en-US"/>
        </w:rPr>
        <w:t xml:space="preserve"> (</w:t>
      </w:r>
      <w:r w:rsidRPr="007A194C">
        <w:rPr>
          <w:rFonts w:cs="Calibri"/>
          <w:sz w:val="24"/>
          <w:szCs w:val="24"/>
          <w:lang w:val="en-GB" w:eastAsia="en-US" w:bidi="en-US"/>
        </w:rPr>
        <w:t>Women,</w:t>
      </w:r>
      <w:r>
        <w:rPr>
          <w:rFonts w:cs="Calibri"/>
          <w:sz w:val="24"/>
          <w:szCs w:val="24"/>
          <w:lang w:val="en-GB" w:eastAsia="en-US" w:bidi="en-US"/>
        </w:rPr>
        <w:t xml:space="preserve"> </w:t>
      </w:r>
      <w:r w:rsidRPr="007A194C">
        <w:rPr>
          <w:rFonts w:cs="Calibri"/>
          <w:sz w:val="24"/>
          <w:szCs w:val="24"/>
          <w:lang w:val="en-GB" w:eastAsia="en-US" w:bidi="en-US"/>
        </w:rPr>
        <w:t>Information and Librarie</w:t>
      </w:r>
      <w:r>
        <w:rPr>
          <w:rFonts w:cs="Calibri"/>
          <w:sz w:val="24"/>
          <w:szCs w:val="24"/>
          <w:lang w:val="en-GB" w:eastAsia="en-US" w:bidi="en-US"/>
        </w:rPr>
        <w:t>s</w:t>
      </w:r>
      <w:r w:rsidRPr="007A194C">
        <w:rPr>
          <w:rFonts w:cs="Calibri"/>
          <w:sz w:val="24"/>
          <w:szCs w:val="24"/>
          <w:lang w:val="en-GB" w:eastAsia="en-US" w:bidi="en-US"/>
        </w:rPr>
        <w:t xml:space="preserve"> </w:t>
      </w:r>
      <w:r>
        <w:rPr>
          <w:rFonts w:cs="Calibri"/>
          <w:sz w:val="24"/>
          <w:szCs w:val="24"/>
          <w:lang w:val="en-GB" w:eastAsia="en-US" w:bidi="en-US"/>
        </w:rPr>
        <w:t>SIG</w:t>
      </w:r>
      <w:r w:rsidRPr="0064242E">
        <w:rPr>
          <w:sz w:val="24"/>
          <w:szCs w:val="24"/>
          <w:lang w:val="en-US"/>
        </w:rPr>
        <w:t>) explains that SIG has not yet been able to finance the promotional material and will therefore continue the project next year. At the WLIC in Athens, the group is planning a workshop together with "Libraries without boarders" to empower women in NPOs. Since KL, however, there has been no feedback from the partner. She hopes to be able to make an entry by 15 November.</w:t>
      </w:r>
    </w:p>
    <w:p w14:paraId="4D1E20E1" w14:textId="35EEB909" w:rsidR="0064242E" w:rsidRDefault="0064242E" w:rsidP="0064242E">
      <w:pPr>
        <w:spacing w:after="120"/>
        <w:rPr>
          <w:sz w:val="24"/>
          <w:szCs w:val="24"/>
          <w:lang w:val="en-US"/>
        </w:rPr>
      </w:pPr>
      <w:r w:rsidRPr="0064242E">
        <w:rPr>
          <w:sz w:val="24"/>
          <w:szCs w:val="24"/>
          <w:lang w:val="en-US"/>
        </w:rPr>
        <w:t xml:space="preserve">Antoine Torrens </w:t>
      </w:r>
      <w:r>
        <w:rPr>
          <w:sz w:val="24"/>
          <w:szCs w:val="24"/>
          <w:lang w:val="en-US"/>
        </w:rPr>
        <w:t>(</w:t>
      </w:r>
      <w:r>
        <w:rPr>
          <w:rFonts w:cs="Calibri"/>
          <w:sz w:val="24"/>
          <w:szCs w:val="24"/>
          <w:lang w:val="en-GB" w:eastAsia="en-US" w:bidi="en-US"/>
        </w:rPr>
        <w:t xml:space="preserve">New Professionals SIG) </w:t>
      </w:r>
      <w:r w:rsidRPr="0064242E">
        <w:rPr>
          <w:sz w:val="24"/>
          <w:szCs w:val="24"/>
          <w:lang w:val="en-US"/>
        </w:rPr>
        <w:t>informs that Co-</w:t>
      </w:r>
      <w:proofErr w:type="spellStart"/>
      <w:r w:rsidRPr="0064242E">
        <w:rPr>
          <w:sz w:val="24"/>
          <w:szCs w:val="24"/>
          <w:lang w:val="en-US"/>
        </w:rPr>
        <w:t>Convenor</w:t>
      </w:r>
      <w:proofErr w:type="spellEnd"/>
      <w:r w:rsidRPr="0064242E">
        <w:rPr>
          <w:sz w:val="24"/>
          <w:szCs w:val="24"/>
          <w:lang w:val="en-US"/>
        </w:rPr>
        <w:t xml:space="preserve"> Vesna </w:t>
      </w:r>
      <w:proofErr w:type="spellStart"/>
      <w:r w:rsidRPr="0064242E">
        <w:rPr>
          <w:sz w:val="24"/>
          <w:szCs w:val="24"/>
          <w:lang w:val="en-US"/>
        </w:rPr>
        <w:t>Vuksan</w:t>
      </w:r>
      <w:proofErr w:type="spellEnd"/>
      <w:r w:rsidRPr="0064242E">
        <w:rPr>
          <w:sz w:val="24"/>
          <w:szCs w:val="24"/>
          <w:lang w:val="en-US"/>
        </w:rPr>
        <w:t xml:space="preserve"> has become Strategic Projects Manager at IFLA and that the group </w:t>
      </w:r>
      <w:proofErr w:type="gramStart"/>
      <w:r w:rsidRPr="0064242E">
        <w:rPr>
          <w:sz w:val="24"/>
          <w:szCs w:val="24"/>
          <w:lang w:val="en-US"/>
        </w:rPr>
        <w:t>has to</w:t>
      </w:r>
      <w:proofErr w:type="gramEnd"/>
      <w:r w:rsidRPr="0064242E">
        <w:rPr>
          <w:sz w:val="24"/>
          <w:szCs w:val="24"/>
          <w:lang w:val="en-US"/>
        </w:rPr>
        <w:t xml:space="preserve"> reorganize itself. He will try to deliver the action plan on time. But the group is again pursuing an attractive theme for Athens: Love in Libraries...bis </w:t>
      </w:r>
      <w:proofErr w:type="spellStart"/>
      <w:r w:rsidRPr="0064242E">
        <w:rPr>
          <w:sz w:val="24"/>
          <w:szCs w:val="24"/>
          <w:lang w:val="en-US"/>
        </w:rPr>
        <w:t>zu</w:t>
      </w:r>
      <w:proofErr w:type="spellEnd"/>
      <w:r w:rsidRPr="0064242E">
        <w:rPr>
          <w:sz w:val="24"/>
          <w:szCs w:val="24"/>
          <w:lang w:val="en-US"/>
        </w:rPr>
        <w:t>: the dark side of love...</w:t>
      </w:r>
    </w:p>
    <w:p w14:paraId="4D1EC1D7" w14:textId="3E54A2E2" w:rsidR="00F87F1B" w:rsidRPr="00DA7E44" w:rsidRDefault="0064242E" w:rsidP="00AD676C">
      <w:pPr>
        <w:pStyle w:val="Listenabsatz"/>
        <w:numPr>
          <w:ilvl w:val="0"/>
          <w:numId w:val="1"/>
        </w:numPr>
        <w:spacing w:before="240" w:after="120"/>
        <w:rPr>
          <w:b/>
          <w:sz w:val="24"/>
          <w:szCs w:val="24"/>
          <w:lang w:val="en-US"/>
        </w:rPr>
      </w:pPr>
      <w:r>
        <w:rPr>
          <w:b/>
          <w:sz w:val="24"/>
          <w:szCs w:val="24"/>
          <w:lang w:val="en-US"/>
        </w:rPr>
        <w:t>Athens Open Program Discussion</w:t>
      </w:r>
    </w:p>
    <w:p w14:paraId="71B460E3" w14:textId="18879716" w:rsidR="00622622" w:rsidRDefault="0064242E" w:rsidP="00AD676C">
      <w:pPr>
        <w:spacing w:after="120"/>
        <w:rPr>
          <w:sz w:val="24"/>
          <w:szCs w:val="24"/>
          <w:lang w:val="en-US"/>
        </w:rPr>
      </w:pPr>
      <w:r w:rsidRPr="0064242E">
        <w:rPr>
          <w:sz w:val="24"/>
          <w:szCs w:val="24"/>
          <w:lang w:val="en-US"/>
        </w:rPr>
        <w:t xml:space="preserve">The discussion quickly focuses on the topic of cooperation between associations - north/south, west/east, languages, etc. The cooperation should include associations and take place across national borders. Hella </w:t>
      </w:r>
      <w:proofErr w:type="spellStart"/>
      <w:r w:rsidRPr="0064242E">
        <w:rPr>
          <w:sz w:val="24"/>
          <w:szCs w:val="24"/>
          <w:lang w:val="en-US"/>
        </w:rPr>
        <w:t>Klauser</w:t>
      </w:r>
      <w:proofErr w:type="spellEnd"/>
      <w:r w:rsidRPr="0064242E">
        <w:rPr>
          <w:sz w:val="24"/>
          <w:szCs w:val="24"/>
          <w:lang w:val="en-US"/>
        </w:rPr>
        <w:t xml:space="preserve"> and Karin Linder agree to formulate a proposal. The draft will be sent to the SC members with the opportunity for feedback before submission.</w:t>
      </w:r>
    </w:p>
    <w:p w14:paraId="3A0A941A" w14:textId="1679B6DB" w:rsidR="006A7888" w:rsidRPr="00DA7E44" w:rsidRDefault="005E0F48" w:rsidP="00AD676C">
      <w:pPr>
        <w:pStyle w:val="Listenabsatz"/>
        <w:numPr>
          <w:ilvl w:val="0"/>
          <w:numId w:val="1"/>
        </w:numPr>
        <w:spacing w:before="240" w:after="120"/>
        <w:rPr>
          <w:b/>
          <w:sz w:val="24"/>
          <w:szCs w:val="24"/>
          <w:lang w:val="en-US"/>
        </w:rPr>
      </w:pPr>
      <w:r>
        <w:rPr>
          <w:b/>
          <w:sz w:val="24"/>
          <w:szCs w:val="24"/>
          <w:lang w:val="en-US"/>
        </w:rPr>
        <w:t>2019 MLAS Action Plan</w:t>
      </w:r>
    </w:p>
    <w:p w14:paraId="75ACFA94" w14:textId="0815F721" w:rsidR="005E0F48" w:rsidRDefault="005E0F48" w:rsidP="00090C21">
      <w:pPr>
        <w:spacing w:after="120"/>
        <w:rPr>
          <w:sz w:val="24"/>
          <w:szCs w:val="24"/>
          <w:lang w:val="en-US"/>
        </w:rPr>
      </w:pPr>
      <w:r>
        <w:rPr>
          <w:sz w:val="24"/>
          <w:szCs w:val="24"/>
          <w:lang w:val="en-US"/>
        </w:rPr>
        <w:t xml:space="preserve">Michael Dowling </w:t>
      </w:r>
      <w:r w:rsidRPr="005E0F48">
        <w:rPr>
          <w:sz w:val="24"/>
          <w:szCs w:val="24"/>
          <w:lang w:val="en-US"/>
        </w:rPr>
        <w:t xml:space="preserve">will supplement the Action Plan </w:t>
      </w:r>
      <w:proofErr w:type="gramStart"/>
      <w:r w:rsidRPr="005E0F48">
        <w:rPr>
          <w:sz w:val="24"/>
          <w:szCs w:val="24"/>
          <w:lang w:val="en-US"/>
        </w:rPr>
        <w:t>on the basis of</w:t>
      </w:r>
      <w:proofErr w:type="gramEnd"/>
      <w:r w:rsidRPr="005E0F48">
        <w:rPr>
          <w:sz w:val="24"/>
          <w:szCs w:val="24"/>
          <w:lang w:val="en-US"/>
        </w:rPr>
        <w:t xml:space="preserve"> the discussion and submit it to the IFLA in good time - with a copy to the SC members.</w:t>
      </w:r>
    </w:p>
    <w:p w14:paraId="704039B6" w14:textId="7EA03824" w:rsidR="00F87F1B" w:rsidRPr="00DA7E44" w:rsidRDefault="005E0F48" w:rsidP="00090C21">
      <w:pPr>
        <w:pStyle w:val="Listenabsatz"/>
        <w:numPr>
          <w:ilvl w:val="0"/>
          <w:numId w:val="1"/>
        </w:numPr>
        <w:spacing w:after="120"/>
        <w:rPr>
          <w:b/>
          <w:sz w:val="24"/>
          <w:szCs w:val="24"/>
          <w:lang w:val="en-US"/>
        </w:rPr>
      </w:pPr>
      <w:proofErr w:type="spellStart"/>
      <w:r>
        <w:rPr>
          <w:b/>
          <w:sz w:val="24"/>
          <w:szCs w:val="24"/>
          <w:lang w:val="en-US"/>
        </w:rPr>
        <w:t>Varia</w:t>
      </w:r>
      <w:proofErr w:type="spellEnd"/>
    </w:p>
    <w:p w14:paraId="697E03BB" w14:textId="524B066D" w:rsidR="005E0F48" w:rsidRPr="005E0F48" w:rsidRDefault="003358C8" w:rsidP="005E0F48">
      <w:pPr>
        <w:spacing w:after="120"/>
        <w:rPr>
          <w:sz w:val="24"/>
          <w:szCs w:val="24"/>
          <w:lang w:val="en-US"/>
        </w:rPr>
      </w:pPr>
      <w:r>
        <w:rPr>
          <w:sz w:val="24"/>
          <w:szCs w:val="24"/>
          <w:lang w:val="en-US"/>
        </w:rPr>
        <w:t xml:space="preserve">Michael Dowling </w:t>
      </w:r>
      <w:r w:rsidR="005E0F48">
        <w:rPr>
          <w:sz w:val="24"/>
          <w:szCs w:val="24"/>
          <w:lang w:val="en-US"/>
        </w:rPr>
        <w:t xml:space="preserve">will </w:t>
      </w:r>
      <w:r w:rsidR="005E0F48" w:rsidRPr="005E0F48">
        <w:rPr>
          <w:sz w:val="24"/>
          <w:szCs w:val="24"/>
          <w:lang w:val="en-US"/>
        </w:rPr>
        <w:t xml:space="preserve">contact </w:t>
      </w:r>
      <w:proofErr w:type="spellStart"/>
      <w:r w:rsidR="005E0F48" w:rsidRPr="005E0F48">
        <w:rPr>
          <w:sz w:val="24"/>
          <w:szCs w:val="24"/>
          <w:lang w:val="en-US"/>
        </w:rPr>
        <w:t>Marwa</w:t>
      </w:r>
      <w:proofErr w:type="spellEnd"/>
      <w:r w:rsidR="005E0F48" w:rsidRPr="005E0F48">
        <w:rPr>
          <w:sz w:val="24"/>
          <w:szCs w:val="24"/>
          <w:lang w:val="en-US"/>
        </w:rPr>
        <w:t xml:space="preserve"> El </w:t>
      </w:r>
      <w:proofErr w:type="spellStart"/>
      <w:r w:rsidR="005E0F48" w:rsidRPr="005E0F48">
        <w:rPr>
          <w:sz w:val="24"/>
          <w:szCs w:val="24"/>
          <w:lang w:val="en-US"/>
        </w:rPr>
        <w:t>Sahn</w:t>
      </w:r>
      <w:proofErr w:type="spellEnd"/>
      <w:r w:rsidR="005E0F48" w:rsidRPr="005E0F48">
        <w:rPr>
          <w:sz w:val="24"/>
          <w:szCs w:val="24"/>
          <w:lang w:val="en-US"/>
        </w:rPr>
        <w:t xml:space="preserve"> and clarifies the situation regarding the project of a satellite meeting in Alexandria and the support by MLAS. Halo Locher would be willing to get involved.</w:t>
      </w:r>
    </w:p>
    <w:p w14:paraId="226205E9" w14:textId="77777777" w:rsidR="005E0F48" w:rsidRPr="005E0F48" w:rsidRDefault="005E0F48" w:rsidP="005E0F48">
      <w:pPr>
        <w:spacing w:after="120"/>
        <w:rPr>
          <w:sz w:val="24"/>
          <w:szCs w:val="24"/>
          <w:lang w:val="en-US"/>
        </w:rPr>
      </w:pPr>
      <w:r w:rsidRPr="005E0F48">
        <w:rPr>
          <w:sz w:val="24"/>
          <w:szCs w:val="24"/>
          <w:lang w:val="en-US"/>
        </w:rPr>
        <w:t>The next Zoom Conference of MLAS SC is scheduled for January 2019.</w:t>
      </w:r>
    </w:p>
    <w:p w14:paraId="68108623" w14:textId="2589817B" w:rsidR="00090C21" w:rsidRPr="00DA7E44" w:rsidRDefault="005E0F48" w:rsidP="005E0F48">
      <w:pPr>
        <w:spacing w:after="120"/>
        <w:rPr>
          <w:sz w:val="24"/>
          <w:szCs w:val="24"/>
          <w:lang w:val="en-US"/>
        </w:rPr>
      </w:pPr>
      <w:r w:rsidRPr="005E0F48">
        <w:rPr>
          <w:sz w:val="24"/>
          <w:szCs w:val="24"/>
          <w:lang w:val="en-US"/>
        </w:rPr>
        <w:t>Michael Dowling calls on everyone to promote the conference in Athens because the organizers receive little support from the government.</w:t>
      </w:r>
    </w:p>
    <w:p w14:paraId="22F39EF4" w14:textId="77777777" w:rsidR="00336BA7" w:rsidRDefault="00336BA7" w:rsidP="00336BA7">
      <w:pPr>
        <w:rPr>
          <w:sz w:val="24"/>
          <w:szCs w:val="24"/>
          <w:lang w:val="en-GB"/>
        </w:rPr>
      </w:pPr>
    </w:p>
    <w:p w14:paraId="7725BA13" w14:textId="77777777" w:rsidR="00336BA7" w:rsidRPr="0074154B" w:rsidRDefault="00336BA7" w:rsidP="00336BA7">
      <w:pPr>
        <w:rPr>
          <w:rFonts w:cs="Calibri"/>
          <w:b/>
          <w:sz w:val="24"/>
          <w:szCs w:val="24"/>
          <w:lang w:val="en-GB" w:eastAsia="en-US" w:bidi="en-US"/>
        </w:rPr>
      </w:pPr>
      <w:r w:rsidRPr="0074154B">
        <w:rPr>
          <w:rFonts w:cs="Calibri"/>
          <w:b/>
          <w:sz w:val="24"/>
          <w:szCs w:val="24"/>
          <w:lang w:val="en-GB" w:eastAsia="en-US" w:bidi="en-US"/>
        </w:rPr>
        <w:t>For the minutes:</w:t>
      </w:r>
    </w:p>
    <w:p w14:paraId="7D605705" w14:textId="77777777" w:rsidR="00336BA7" w:rsidRPr="0074154B" w:rsidRDefault="00336BA7" w:rsidP="00336BA7">
      <w:pPr>
        <w:rPr>
          <w:rFonts w:cs="Calibri"/>
          <w:sz w:val="24"/>
          <w:szCs w:val="24"/>
          <w:lang w:val="en-GB" w:eastAsia="en-US" w:bidi="en-US"/>
        </w:rPr>
      </w:pPr>
    </w:p>
    <w:p w14:paraId="73F75F36" w14:textId="77777777" w:rsidR="00336BA7" w:rsidRPr="0074154B" w:rsidRDefault="00336BA7" w:rsidP="00336BA7">
      <w:pPr>
        <w:rPr>
          <w:lang w:val="en-GB"/>
        </w:rPr>
      </w:pPr>
      <w:r>
        <w:rPr>
          <w:rFonts w:cs="Calibri"/>
          <w:sz w:val="24"/>
          <w:szCs w:val="24"/>
          <w:lang w:val="en-GB" w:eastAsia="en-US" w:bidi="en-US"/>
        </w:rPr>
        <w:t>Michael Dowling</w:t>
      </w:r>
      <w:r w:rsidRPr="0074154B">
        <w:rPr>
          <w:rFonts w:cs="Calibri"/>
          <w:sz w:val="24"/>
          <w:szCs w:val="24"/>
          <w:lang w:val="en-GB" w:eastAsia="en-US" w:bidi="en-US"/>
        </w:rPr>
        <w:t>, chair</w:t>
      </w:r>
      <w:r w:rsidRPr="0074154B">
        <w:rPr>
          <w:rFonts w:cs="Calibri"/>
          <w:sz w:val="24"/>
          <w:szCs w:val="24"/>
          <w:lang w:val="en-GB" w:eastAsia="en-US" w:bidi="en-US"/>
        </w:rPr>
        <w:tab/>
      </w:r>
      <w:r w:rsidRPr="0074154B">
        <w:rPr>
          <w:rFonts w:cs="Calibri"/>
          <w:sz w:val="24"/>
          <w:szCs w:val="24"/>
          <w:lang w:val="en-GB" w:eastAsia="en-US" w:bidi="en-US"/>
        </w:rPr>
        <w:tab/>
      </w:r>
      <w:r w:rsidRPr="0074154B">
        <w:rPr>
          <w:rFonts w:cs="Calibri"/>
          <w:sz w:val="24"/>
          <w:szCs w:val="24"/>
          <w:lang w:val="en-GB" w:eastAsia="en-US" w:bidi="en-US"/>
        </w:rPr>
        <w:tab/>
      </w:r>
      <w:r w:rsidRPr="0074154B">
        <w:rPr>
          <w:rFonts w:cs="Calibri"/>
          <w:sz w:val="24"/>
          <w:szCs w:val="24"/>
          <w:lang w:val="en-GB" w:eastAsia="en-US" w:bidi="en-US"/>
        </w:rPr>
        <w:tab/>
      </w:r>
      <w:r>
        <w:rPr>
          <w:rFonts w:cs="Calibri"/>
          <w:sz w:val="24"/>
          <w:szCs w:val="24"/>
          <w:lang w:val="en-GB" w:eastAsia="en-US" w:bidi="en-US"/>
        </w:rPr>
        <w:t>Halo Locher</w:t>
      </w:r>
      <w:r w:rsidRPr="0074154B">
        <w:rPr>
          <w:rFonts w:cs="Calibri"/>
          <w:sz w:val="24"/>
          <w:szCs w:val="24"/>
          <w:lang w:val="en-GB" w:eastAsia="en-US" w:bidi="en-US"/>
        </w:rPr>
        <w:t>, secretary</w:t>
      </w:r>
    </w:p>
    <w:p w14:paraId="0DCF6332" w14:textId="3B461998" w:rsidR="008C1932" w:rsidRPr="008C1932" w:rsidRDefault="008C1932" w:rsidP="008C1932">
      <w:pPr>
        <w:spacing w:after="120" w:line="360" w:lineRule="auto"/>
        <w:rPr>
          <w:sz w:val="24"/>
          <w:szCs w:val="24"/>
          <w:lang w:val="en-US"/>
        </w:rPr>
      </w:pPr>
      <w:bookmarkStart w:id="0" w:name="_GoBack"/>
      <w:bookmarkEnd w:id="0"/>
    </w:p>
    <w:sectPr w:rsidR="008C1932" w:rsidRPr="008C1932" w:rsidSect="00D6481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2F985" w14:textId="77777777" w:rsidR="008C1932" w:rsidRDefault="008C1932">
      <w:pPr>
        <w:spacing w:after="0" w:line="240" w:lineRule="auto"/>
      </w:pPr>
      <w:r>
        <w:separator/>
      </w:r>
    </w:p>
  </w:endnote>
  <w:endnote w:type="continuationSeparator" w:id="0">
    <w:p w14:paraId="7FC028FB" w14:textId="77777777" w:rsidR="008C1932" w:rsidRDefault="008C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3453"/>
      <w:docPartObj>
        <w:docPartGallery w:val="Page Numbers (Bottom of Page)"/>
        <w:docPartUnique/>
      </w:docPartObj>
    </w:sdtPr>
    <w:sdtEndPr/>
    <w:sdtContent>
      <w:p w14:paraId="0A71E197" w14:textId="2599E05A" w:rsidR="008C1932" w:rsidRDefault="008C1932">
        <w:pPr>
          <w:pStyle w:val="Fuzeile"/>
          <w:jc w:val="center"/>
        </w:pPr>
        <w:r>
          <w:fldChar w:fldCharType="begin"/>
        </w:r>
        <w:r>
          <w:instrText xml:space="preserve"> PAGE   \* MERGEFORMAT </w:instrText>
        </w:r>
        <w:r>
          <w:fldChar w:fldCharType="separate"/>
        </w:r>
        <w:r w:rsidR="00BC5DFC">
          <w:rPr>
            <w:noProof/>
          </w:rPr>
          <w:t>3</w:t>
        </w:r>
        <w:r>
          <w:rPr>
            <w:noProof/>
          </w:rPr>
          <w:fldChar w:fldCharType="end"/>
        </w:r>
      </w:p>
    </w:sdtContent>
  </w:sdt>
  <w:p w14:paraId="4DE80FC2" w14:textId="77777777" w:rsidR="008C1932" w:rsidRDefault="008C19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78D17" w14:textId="77777777" w:rsidR="008C1932" w:rsidRDefault="008C1932">
      <w:pPr>
        <w:spacing w:after="0" w:line="240" w:lineRule="auto"/>
      </w:pPr>
      <w:r>
        <w:separator/>
      </w:r>
    </w:p>
  </w:footnote>
  <w:footnote w:type="continuationSeparator" w:id="0">
    <w:p w14:paraId="64A1BCC5" w14:textId="77777777" w:rsidR="008C1932" w:rsidRDefault="008C1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AA7E7" w14:textId="0712853F" w:rsidR="008C1932" w:rsidRPr="008E141F" w:rsidRDefault="008C1932">
    <w:pPr>
      <w:pStyle w:val="Kopfzeile"/>
      <w:rPr>
        <w:lang w:val="en-GB"/>
      </w:rPr>
    </w:pPr>
    <w:bookmarkStart w:id="1" w:name="_Hlk490771753"/>
    <w:r>
      <w:rPr>
        <w:sz w:val="28"/>
        <w:szCs w:val="28"/>
        <w:lang w:val="en-US"/>
      </w:rPr>
      <w:t>IFLA</w:t>
    </w:r>
    <w:r w:rsidRPr="008E141F">
      <w:rPr>
        <w:sz w:val="28"/>
        <w:szCs w:val="28"/>
        <w:lang w:val="en-US"/>
      </w:rPr>
      <w:t xml:space="preserve"> Management of Li</w:t>
    </w:r>
    <w:r>
      <w:rPr>
        <w:sz w:val="28"/>
        <w:szCs w:val="28"/>
        <w:lang w:val="en-US"/>
      </w:rPr>
      <w:t>brary Association Section (MLAS)</w:t>
    </w:r>
    <w:r>
      <w:rPr>
        <w:lang w:val="en-US"/>
      </w:rPr>
      <w:tab/>
    </w:r>
    <w:r w:rsidRPr="008E141F">
      <w:rPr>
        <w:noProof/>
        <w:lang w:val="en-GB" w:eastAsia="en-GB"/>
      </w:rPr>
      <w:t xml:space="preserve"> </w:t>
    </w:r>
    <w:r w:rsidRPr="008E141F">
      <w:rPr>
        <w:noProof/>
        <w:lang w:val="en-US" w:eastAsia="en-US"/>
      </w:rPr>
      <w:drawing>
        <wp:inline distT="0" distB="0" distL="0" distR="0" wp14:anchorId="290C6601" wp14:editId="5BB1FD58">
          <wp:extent cx="731274" cy="762000"/>
          <wp:effectExtent l="0" t="0" r="0" b="0"/>
          <wp:docPr id="2" name="Bild 1" descr="C:\Users\schleihagen\Documents\IFLA MLAS\logo-if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leihagen\Documents\IFLA MLAS\logo-ifla.png"/>
                  <pic:cNvPicPr>
                    <a:picLocks noChangeAspect="1" noChangeArrowheads="1"/>
                  </pic:cNvPicPr>
                </pic:nvPicPr>
                <pic:blipFill>
                  <a:blip r:embed="rId1"/>
                  <a:srcRect/>
                  <a:stretch>
                    <a:fillRect/>
                  </a:stretch>
                </pic:blipFill>
                <pic:spPr bwMode="auto">
                  <a:xfrm>
                    <a:off x="0" y="0"/>
                    <a:ext cx="733328" cy="764140"/>
                  </a:xfrm>
                  <a:prstGeom prst="rect">
                    <a:avLst/>
                  </a:prstGeom>
                  <a:noFill/>
                  <a:ln w="9525">
                    <a:noFill/>
                    <a:miter lim="800000"/>
                    <a:headEnd/>
                    <a:tailEnd/>
                  </a:ln>
                </pic:spPr>
              </pic:pic>
            </a:graphicData>
          </a:graphic>
        </wp:inline>
      </w:drawing>
    </w:r>
    <w:bookmarkEnd w:id="1"/>
    <w:r>
      <w:rPr>
        <w:lang w:val="en-US"/>
      </w:rPr>
      <w:tab/>
    </w:r>
  </w:p>
  <w:p w14:paraId="76A7FD37" w14:textId="77777777" w:rsidR="008C1932" w:rsidRPr="008E141F" w:rsidRDefault="008C1932">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B183A"/>
    <w:multiLevelType w:val="hybridMultilevel"/>
    <w:tmpl w:val="B82E2D34"/>
    <w:lvl w:ilvl="0" w:tplc="0407000F">
      <w:start w:val="1"/>
      <w:numFmt w:val="decimal"/>
      <w:lvlText w:val="%1."/>
      <w:lvlJc w:val="left"/>
      <w:pPr>
        <w:ind w:left="6" w:hanging="360"/>
      </w:pPr>
      <w:rPr>
        <w:rFonts w:hint="default"/>
      </w:rPr>
    </w:lvl>
    <w:lvl w:ilvl="1" w:tplc="04070019">
      <w:start w:val="1"/>
      <w:numFmt w:val="lowerLetter"/>
      <w:lvlText w:val="%2."/>
      <w:lvlJc w:val="left"/>
      <w:pPr>
        <w:ind w:left="726" w:hanging="360"/>
      </w:pPr>
    </w:lvl>
    <w:lvl w:ilvl="2" w:tplc="0407001B" w:tentative="1">
      <w:start w:val="1"/>
      <w:numFmt w:val="lowerRoman"/>
      <w:lvlText w:val="%3."/>
      <w:lvlJc w:val="right"/>
      <w:pPr>
        <w:ind w:left="1446" w:hanging="180"/>
      </w:pPr>
    </w:lvl>
    <w:lvl w:ilvl="3" w:tplc="0407000F" w:tentative="1">
      <w:start w:val="1"/>
      <w:numFmt w:val="decimal"/>
      <w:lvlText w:val="%4."/>
      <w:lvlJc w:val="left"/>
      <w:pPr>
        <w:ind w:left="2166" w:hanging="360"/>
      </w:pPr>
    </w:lvl>
    <w:lvl w:ilvl="4" w:tplc="04070019" w:tentative="1">
      <w:start w:val="1"/>
      <w:numFmt w:val="lowerLetter"/>
      <w:lvlText w:val="%5."/>
      <w:lvlJc w:val="left"/>
      <w:pPr>
        <w:ind w:left="2886" w:hanging="360"/>
      </w:pPr>
    </w:lvl>
    <w:lvl w:ilvl="5" w:tplc="0407001B" w:tentative="1">
      <w:start w:val="1"/>
      <w:numFmt w:val="lowerRoman"/>
      <w:lvlText w:val="%6."/>
      <w:lvlJc w:val="right"/>
      <w:pPr>
        <w:ind w:left="3606" w:hanging="180"/>
      </w:pPr>
    </w:lvl>
    <w:lvl w:ilvl="6" w:tplc="0407000F" w:tentative="1">
      <w:start w:val="1"/>
      <w:numFmt w:val="decimal"/>
      <w:lvlText w:val="%7."/>
      <w:lvlJc w:val="left"/>
      <w:pPr>
        <w:ind w:left="4326" w:hanging="360"/>
      </w:pPr>
    </w:lvl>
    <w:lvl w:ilvl="7" w:tplc="04070019" w:tentative="1">
      <w:start w:val="1"/>
      <w:numFmt w:val="lowerLetter"/>
      <w:lvlText w:val="%8."/>
      <w:lvlJc w:val="left"/>
      <w:pPr>
        <w:ind w:left="5046" w:hanging="360"/>
      </w:pPr>
    </w:lvl>
    <w:lvl w:ilvl="8" w:tplc="0407001B" w:tentative="1">
      <w:start w:val="1"/>
      <w:numFmt w:val="lowerRoman"/>
      <w:lvlText w:val="%9."/>
      <w:lvlJc w:val="right"/>
      <w:pPr>
        <w:ind w:left="57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1B"/>
    <w:rsid w:val="0001655C"/>
    <w:rsid w:val="00070B95"/>
    <w:rsid w:val="000763C2"/>
    <w:rsid w:val="00085436"/>
    <w:rsid w:val="00090C21"/>
    <w:rsid w:val="000A186D"/>
    <w:rsid w:val="000E4393"/>
    <w:rsid w:val="000F654B"/>
    <w:rsid w:val="00116CEB"/>
    <w:rsid w:val="001276C0"/>
    <w:rsid w:val="00147ADE"/>
    <w:rsid w:val="0015298F"/>
    <w:rsid w:val="001A0BC2"/>
    <w:rsid w:val="001A5DD0"/>
    <w:rsid w:val="001B5276"/>
    <w:rsid w:val="001B5297"/>
    <w:rsid w:val="001E6DB8"/>
    <w:rsid w:val="001F1F0C"/>
    <w:rsid w:val="001F47C8"/>
    <w:rsid w:val="00231D9F"/>
    <w:rsid w:val="002419B0"/>
    <w:rsid w:val="002D7357"/>
    <w:rsid w:val="002F1B06"/>
    <w:rsid w:val="003115BC"/>
    <w:rsid w:val="00322899"/>
    <w:rsid w:val="003358C8"/>
    <w:rsid w:val="00336BA7"/>
    <w:rsid w:val="00362901"/>
    <w:rsid w:val="003B3A72"/>
    <w:rsid w:val="003C1C76"/>
    <w:rsid w:val="00442C85"/>
    <w:rsid w:val="00491BDF"/>
    <w:rsid w:val="00491FF6"/>
    <w:rsid w:val="00513AB8"/>
    <w:rsid w:val="005151A7"/>
    <w:rsid w:val="00524308"/>
    <w:rsid w:val="0055380C"/>
    <w:rsid w:val="0055423E"/>
    <w:rsid w:val="00554D0C"/>
    <w:rsid w:val="005562D9"/>
    <w:rsid w:val="005B0D04"/>
    <w:rsid w:val="005C1D98"/>
    <w:rsid w:val="005E0F48"/>
    <w:rsid w:val="005F2385"/>
    <w:rsid w:val="00611ABC"/>
    <w:rsid w:val="00622622"/>
    <w:rsid w:val="0064242E"/>
    <w:rsid w:val="0064521A"/>
    <w:rsid w:val="00680CF1"/>
    <w:rsid w:val="006953BC"/>
    <w:rsid w:val="006A7475"/>
    <w:rsid w:val="006A7888"/>
    <w:rsid w:val="006C1CB3"/>
    <w:rsid w:val="006D65D3"/>
    <w:rsid w:val="006D6ED6"/>
    <w:rsid w:val="006E7E5A"/>
    <w:rsid w:val="00715078"/>
    <w:rsid w:val="0071578A"/>
    <w:rsid w:val="00734644"/>
    <w:rsid w:val="0079302F"/>
    <w:rsid w:val="007A194C"/>
    <w:rsid w:val="007D114F"/>
    <w:rsid w:val="00823A53"/>
    <w:rsid w:val="008363A7"/>
    <w:rsid w:val="008442D0"/>
    <w:rsid w:val="00850285"/>
    <w:rsid w:val="00874062"/>
    <w:rsid w:val="00890366"/>
    <w:rsid w:val="008A57B4"/>
    <w:rsid w:val="008C1932"/>
    <w:rsid w:val="009644BC"/>
    <w:rsid w:val="00974137"/>
    <w:rsid w:val="009E4D23"/>
    <w:rsid w:val="009F601E"/>
    <w:rsid w:val="00A1490C"/>
    <w:rsid w:val="00A64779"/>
    <w:rsid w:val="00A94991"/>
    <w:rsid w:val="00AA6E38"/>
    <w:rsid w:val="00AD5CE5"/>
    <w:rsid w:val="00AD676C"/>
    <w:rsid w:val="00AE2138"/>
    <w:rsid w:val="00B1224A"/>
    <w:rsid w:val="00B92962"/>
    <w:rsid w:val="00BA2A83"/>
    <w:rsid w:val="00BA6F89"/>
    <w:rsid w:val="00BC5DFC"/>
    <w:rsid w:val="00BF3F4F"/>
    <w:rsid w:val="00C20D8C"/>
    <w:rsid w:val="00C2113B"/>
    <w:rsid w:val="00CB56F7"/>
    <w:rsid w:val="00D129CF"/>
    <w:rsid w:val="00D33113"/>
    <w:rsid w:val="00D44D6A"/>
    <w:rsid w:val="00D64817"/>
    <w:rsid w:val="00D67E49"/>
    <w:rsid w:val="00DA7E44"/>
    <w:rsid w:val="00DB4E87"/>
    <w:rsid w:val="00DE5CAC"/>
    <w:rsid w:val="00DF58C9"/>
    <w:rsid w:val="00E10977"/>
    <w:rsid w:val="00E255B2"/>
    <w:rsid w:val="00E37EC3"/>
    <w:rsid w:val="00E53BD8"/>
    <w:rsid w:val="00F307DF"/>
    <w:rsid w:val="00F60FBC"/>
    <w:rsid w:val="00F6640E"/>
    <w:rsid w:val="00F70915"/>
    <w:rsid w:val="00F75D8E"/>
    <w:rsid w:val="00F87F1B"/>
    <w:rsid w:val="00FD37EA"/>
    <w:rsid w:val="00FE260A"/>
    <w:rsid w:val="00FE3214"/>
    <w:rsid w:val="00FE44C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07064D"/>
  <w15:docId w15:val="{1C77AC9D-F127-4677-91E7-85E8ABBD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87F1B"/>
    <w:pPr>
      <w:spacing w:after="200" w:line="276" w:lineRule="auto"/>
    </w:pPr>
    <w:rPr>
      <w:rFonts w:eastAsiaTheme="minorEastAsia"/>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7F1B"/>
    <w:pPr>
      <w:ind w:left="720"/>
      <w:contextualSpacing/>
    </w:pPr>
  </w:style>
  <w:style w:type="paragraph" w:styleId="Kopfzeile">
    <w:name w:val="header"/>
    <w:basedOn w:val="Standard"/>
    <w:link w:val="KopfzeileZchn"/>
    <w:uiPriority w:val="99"/>
    <w:unhideWhenUsed/>
    <w:rsid w:val="00F87F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7F1B"/>
    <w:rPr>
      <w:rFonts w:eastAsiaTheme="minorEastAsia"/>
      <w:lang w:val="de-DE" w:eastAsia="de-DE"/>
    </w:rPr>
  </w:style>
  <w:style w:type="paragraph" w:styleId="Fuzeile">
    <w:name w:val="footer"/>
    <w:basedOn w:val="Standard"/>
    <w:link w:val="FuzeileZchn"/>
    <w:uiPriority w:val="99"/>
    <w:unhideWhenUsed/>
    <w:rsid w:val="00F87F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7F1B"/>
    <w:rPr>
      <w:rFonts w:eastAsiaTheme="minorEastAsia"/>
      <w:lang w:val="de-DE" w:eastAsia="de-DE"/>
    </w:rPr>
  </w:style>
  <w:style w:type="character" w:customStyle="1" w:styleId="Titel1">
    <w:name w:val="Titel1"/>
    <w:basedOn w:val="Absatz-Standardschriftart"/>
    <w:rsid w:val="00513AB8"/>
  </w:style>
  <w:style w:type="character" w:customStyle="1" w:styleId="room">
    <w:name w:val="room"/>
    <w:basedOn w:val="Absatz-Standardschriftart"/>
    <w:rsid w:val="00513AB8"/>
  </w:style>
  <w:style w:type="paragraph" w:styleId="Sprechblasentext">
    <w:name w:val="Balloon Text"/>
    <w:basedOn w:val="Standard"/>
    <w:link w:val="SprechblasentextZchn"/>
    <w:uiPriority w:val="99"/>
    <w:semiHidden/>
    <w:unhideWhenUsed/>
    <w:rsid w:val="000A18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86D"/>
    <w:rPr>
      <w:rFonts w:ascii="Tahoma" w:eastAsiaTheme="minorEastAsia" w:hAnsi="Tahoma" w:cs="Tahoma"/>
      <w:sz w:val="16"/>
      <w:szCs w:val="16"/>
      <w:lang w:val="de-DE" w:eastAsia="de-DE"/>
    </w:rPr>
  </w:style>
  <w:style w:type="character" w:styleId="Hyperlink">
    <w:name w:val="Hyperlink"/>
    <w:basedOn w:val="Absatz-Standardschriftart"/>
    <w:uiPriority w:val="99"/>
    <w:unhideWhenUsed/>
    <w:rsid w:val="00336B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32503">
      <w:bodyDiv w:val="1"/>
      <w:marLeft w:val="0"/>
      <w:marRight w:val="0"/>
      <w:marTop w:val="0"/>
      <w:marBottom w:val="0"/>
      <w:divBdr>
        <w:top w:val="none" w:sz="0" w:space="0" w:color="auto"/>
        <w:left w:val="none" w:sz="0" w:space="0" w:color="auto"/>
        <w:bottom w:val="none" w:sz="0" w:space="0" w:color="auto"/>
        <w:right w:val="none" w:sz="0" w:space="0" w:color="auto"/>
      </w:divBdr>
    </w:div>
    <w:div w:id="1296718076">
      <w:bodyDiv w:val="1"/>
      <w:marLeft w:val="0"/>
      <w:marRight w:val="0"/>
      <w:marTop w:val="0"/>
      <w:marBottom w:val="0"/>
      <w:divBdr>
        <w:top w:val="none" w:sz="0" w:space="0" w:color="auto"/>
        <w:left w:val="none" w:sz="0" w:space="0" w:color="auto"/>
        <w:bottom w:val="none" w:sz="0" w:space="0" w:color="auto"/>
        <w:right w:val="none" w:sz="0" w:space="0" w:color="auto"/>
      </w:divBdr>
    </w:div>
    <w:div w:id="1435633960">
      <w:bodyDiv w:val="1"/>
      <w:marLeft w:val="0"/>
      <w:marRight w:val="0"/>
      <w:marTop w:val="0"/>
      <w:marBottom w:val="0"/>
      <w:divBdr>
        <w:top w:val="none" w:sz="0" w:space="0" w:color="auto"/>
        <w:left w:val="none" w:sz="0" w:space="0" w:color="auto"/>
        <w:bottom w:val="none" w:sz="0" w:space="0" w:color="auto"/>
        <w:right w:val="none" w:sz="0" w:space="0" w:color="auto"/>
      </w:divBdr>
    </w:div>
    <w:div w:id="1589994482">
      <w:bodyDiv w:val="1"/>
      <w:marLeft w:val="0"/>
      <w:marRight w:val="0"/>
      <w:marTop w:val="0"/>
      <w:marBottom w:val="0"/>
      <w:divBdr>
        <w:top w:val="none" w:sz="0" w:space="0" w:color="auto"/>
        <w:left w:val="none" w:sz="0" w:space="0" w:color="auto"/>
        <w:bottom w:val="none" w:sz="0" w:space="0" w:color="auto"/>
        <w:right w:val="none" w:sz="0" w:space="0" w:color="auto"/>
      </w:divBdr>
    </w:div>
    <w:div w:id="17835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2760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moore</dc:creator>
  <cp:lastModifiedBy>Halo.Locher</cp:lastModifiedBy>
  <cp:revision>4</cp:revision>
  <cp:lastPrinted>2018-10-30T16:45:00Z</cp:lastPrinted>
  <dcterms:created xsi:type="dcterms:W3CDTF">2018-10-30T15:45:00Z</dcterms:created>
  <dcterms:modified xsi:type="dcterms:W3CDTF">2018-11-13T15:36:00Z</dcterms:modified>
</cp:coreProperties>
</file>